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FEFD10" w14:textId="7BAE3CC9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Nr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4742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din </w:t>
      </w:r>
      <w:r w:rsidR="00E6087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="00E8701E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.0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1</w:t>
      </w:r>
      <w:r w:rsidR="00E8701E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202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6</w:t>
      </w:r>
    </w:p>
    <w:p w14:paraId="2F3F4F04" w14:textId="77777777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</w:p>
    <w:p w14:paraId="76B75091" w14:textId="77777777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19ABD2A" w14:textId="77777777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PROIECT DE HOTĂRÂRE</w:t>
      </w:r>
    </w:p>
    <w:p w14:paraId="5C2A2B4D" w14:textId="0CD841C3" w:rsidR="007B7136" w:rsidRDefault="003F365D" w:rsidP="003F365D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privind </w:t>
      </w:r>
      <w:r w:rsidR="00EC3C8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9E6D4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modificarea și </w:t>
      </w:r>
      <w:r w:rsidR="00EC3C8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completarea H</w:t>
      </w:r>
      <w:r w:rsidR="009E6D4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EC3C8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</w:t>
      </w:r>
      <w:r w:rsidR="009E6D4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EC3C8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L</w:t>
      </w:r>
      <w:r w:rsidR="009E6D4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EC3C8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nr. 90/26.06.2025 privind </w:t>
      </w:r>
      <w:r w:rsidR="00E6009D"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declararea</w:t>
      </w:r>
      <w:r w:rsidR="00C60D26"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A30B5"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un</w:t>
      </w:r>
      <w:r w:rsidR="00E71BE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ui</w:t>
      </w:r>
      <w:r w:rsidR="00FA30B5"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0035F18F" w14:textId="77777777" w:rsidR="007B7136" w:rsidRDefault="00FA30B5" w:rsidP="003F365D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imobil</w:t>
      </w:r>
      <w:r w:rsidR="00EC3C8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– teren, în suprafață de 2228 mp, </w:t>
      </w:r>
      <w:r w:rsidR="007B7136" w:rsidRPr="007B7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având numărul cadastral 38131</w:t>
      </w:r>
      <w:r w:rsidR="007B7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</w:p>
    <w:p w14:paraId="3EAF429E" w14:textId="285B7797" w:rsidR="00E6009D" w:rsidRPr="005C1DCA" w:rsidRDefault="00FA30B5" w:rsidP="003F365D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B7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situat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în municipiul Călărași,</w:t>
      </w:r>
      <w:r w:rsidR="007B7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D245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bun</w:t>
      </w:r>
      <w:r w:rsidR="00C60D26"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</w:t>
      </w:r>
      <w:r w:rsidR="00E8701E"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uz </w:t>
      </w:r>
      <w:r w:rsidR="00AB5A7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și</w:t>
      </w:r>
      <w:r w:rsidR="00E8701E"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</w:t>
      </w:r>
      <w:r w:rsidR="00C60D26"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interes public local</w:t>
      </w:r>
    </w:p>
    <w:p w14:paraId="3D40ECC1" w14:textId="77777777" w:rsidR="00C60D26" w:rsidRPr="005C1DCA" w:rsidRDefault="00C60D26" w:rsidP="003F365D">
      <w:pPr>
        <w:tabs>
          <w:tab w:val="decimal" w:pos="-10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7EC77FA0" w14:textId="77777777" w:rsidR="003F365D" w:rsidRPr="005C1DCA" w:rsidRDefault="003F365D" w:rsidP="003F365D">
      <w:pPr>
        <w:tabs>
          <w:tab w:val="decimal" w:pos="-1080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Consiliul Local al Municipiului Călăraşi, Judeţul Călăraşi</w:t>
      </w:r>
    </w:p>
    <w:p w14:paraId="46782352" w14:textId="77777777" w:rsidR="003F365D" w:rsidRPr="005C1DCA" w:rsidRDefault="003F365D" w:rsidP="003F365D">
      <w:pPr>
        <w:tabs>
          <w:tab w:val="decimal" w:pos="-1080"/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Având în vedere:</w:t>
      </w:r>
    </w:p>
    <w:p w14:paraId="09EFE6EC" w14:textId="0557703C" w:rsidR="003F365D" w:rsidRPr="005C1DCA" w:rsidRDefault="003F365D" w:rsidP="003F365D">
      <w:pPr>
        <w:tabs>
          <w:tab w:val="decimal" w:pos="-1080"/>
          <w:tab w:val="left" w:pos="5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- Referatul de aprobarea al Primarului municipiului Călăraşi, înregistrat cu nr. 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4743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</w:t>
      </w:r>
      <w:r w:rsidR="00E8701E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01</w:t>
      </w:r>
      <w:r w:rsidR="00E8701E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202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; </w:t>
      </w:r>
    </w:p>
    <w:p w14:paraId="537A8EF3" w14:textId="249FC63E" w:rsidR="003F365D" w:rsidRPr="005C1DCA" w:rsidRDefault="003F365D" w:rsidP="003F365D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- Raportul Comisiei Speciale pentru întocmirea inventarului bunurilor care alcătuiesc domeniul public și privat al municipiului Călărași înregistrat cu nr.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4747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</w:t>
      </w:r>
      <w:r w:rsidR="00E8701E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E8701E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6FF5DC1B" w14:textId="77777777" w:rsidR="00BE7519" w:rsidRDefault="003F365D" w:rsidP="003F365D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- Raportul de specialitate al </w:t>
      </w:r>
      <w:r w:rsidR="000D2796" w:rsidRPr="000D2796">
        <w:rPr>
          <w:rFonts w:ascii="Times New Roman" w:hAnsi="Times New Roman" w:cs="Times New Roman"/>
          <w:color w:val="000000" w:themeColor="text1"/>
          <w:sz w:val="24"/>
          <w:szCs w:val="24"/>
        </w:rPr>
        <w:t>Serviciului Fond Funciar, Registrul Agricol,Cadastru,Relații Publice și Minorități din cadrul Primăriei municipiul</w:t>
      </w:r>
      <w:r w:rsidR="000D2796">
        <w:rPr>
          <w:rFonts w:ascii="Times New Roman" w:hAnsi="Times New Roman" w:cs="Times New Roman"/>
          <w:color w:val="000000" w:themeColor="text1"/>
          <w:sz w:val="24"/>
          <w:szCs w:val="24"/>
        </w:rPr>
        <w:t>ui Călărași</w:t>
      </w: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4747</w:t>
      </w:r>
      <w:r w:rsidR="00C87963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</w:t>
      </w:r>
      <w:r w:rsidR="00C87963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C87963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00BE75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1FCAE85B" w14:textId="3ED783C3" w:rsidR="003F365D" w:rsidRDefault="00BE7519" w:rsidP="003F365D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- 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Hotărârii Consiliului Local al municipiului Călărași nr. 90/26.06.2025</w:t>
      </w:r>
      <w:r w:rsidR="003F365D"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4640AA00" w14:textId="63DBCB61" w:rsidR="003F365D" w:rsidRPr="005C1DCA" w:rsidRDefault="00685431" w:rsidP="003F365D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-</w:t>
      </w:r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prevederile art. 129, alin. 1, alin 2, lit. „c”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alin. 14</w:t>
      </w:r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ale art. 286 alin. 1,  alin. 4, ale art. 289  din Ordonanța de Urgență nr. 57/2019 privind Codul Administrativ, cu modificările și completările ulterioare;</w:t>
      </w:r>
    </w:p>
    <w:p w14:paraId="39C68BA8" w14:textId="39F7D7E1" w:rsidR="003F365D" w:rsidRDefault="003F365D" w:rsidP="003F365D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- prevederile art. 55</w:t>
      </w:r>
      <w:r w:rsidR="00E71BE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alin.1, art. 858 din Codul Civil, adoptat prin Legea nr. 287/2009, republicat, cu modificările şi completările ulterioare;</w:t>
      </w:r>
    </w:p>
    <w:p w14:paraId="40D24B4D" w14:textId="77777777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-</w:t>
      </w:r>
      <w:r w:rsidR="0035216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F01F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 Legii  nr. 52/2003, privind transparenţa decizională în administraţia publică, cu modificările și completările ulterioare;</w:t>
      </w:r>
    </w:p>
    <w:p w14:paraId="2185AB42" w14:textId="3EFB23F2" w:rsidR="00FA30B5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În  temeiul art. 139 din Ordonanța de Urgență nr. 57/2019, privind Codul Administrativ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cu modific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ările și completările ulterioare</w:t>
      </w:r>
    </w:p>
    <w:p w14:paraId="0261397E" w14:textId="77777777" w:rsidR="001D5D7C" w:rsidRPr="005C1DCA" w:rsidRDefault="001D5D7C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007CEE2" w14:textId="77777777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HOTĂRĂŞTE:</w:t>
      </w:r>
    </w:p>
    <w:p w14:paraId="669867A6" w14:textId="77777777" w:rsidR="00FA30B5" w:rsidRPr="005C1DCA" w:rsidRDefault="00FA30B5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3F3E60B0" w14:textId="7D7F766E" w:rsidR="00921241" w:rsidRDefault="003F365D" w:rsidP="00C87963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 xml:space="preserve">         Art. 1. 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Se </w:t>
      </w:r>
      <w:proofErr w:type="spellStart"/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modifică</w:t>
      </w:r>
      <w:proofErr w:type="spellEnd"/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se </w:t>
      </w:r>
      <w:proofErr w:type="spellStart"/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completează</w:t>
      </w:r>
      <w:proofErr w:type="spellEnd"/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Hotărârea Consiliului Local al municipiului Călărași nr. 90/26.06.2025 privind </w:t>
      </w:r>
      <w:proofErr w:type="spellStart"/>
      <w:r w:rsidR="00C87963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privind</w:t>
      </w:r>
      <w:proofErr w:type="spellEnd"/>
      <w:r w:rsidR="00C87963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declararea unui imobil – teren, în suprafață de 2228 mp, </w:t>
      </w:r>
      <w:r w:rsidR="009212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având numărul cadastral 38131, </w:t>
      </w:r>
      <w:r w:rsidR="00C87963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situat în municipiul Călărași, bun de uz și de interes public local, cu alineatul 2, care va avea următorul conținut: </w:t>
      </w:r>
    </w:p>
    <w:p w14:paraId="3012FE7B" w14:textId="513F53BF" w:rsidR="00C87963" w:rsidRPr="00C87963" w:rsidRDefault="00C87963" w:rsidP="00C87963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„- bunul</w:t>
      </w:r>
      <w:r w:rsidR="009212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21241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imobil – teren, în suprafață de 2228 mp, </w:t>
      </w:r>
      <w:r w:rsidR="009212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având numărul cadastral 38131, </w:t>
      </w:r>
      <w:r w:rsidR="00921241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situat în municipiul Călărași,</w:t>
      </w:r>
      <w:r w:rsidR="009212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face parte din bunurile care aparțin domeniului public al Unității Administrativ Teritoriale a municipiului Călărași.”</w:t>
      </w:r>
      <w:r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1A88DF9" w14:textId="1DEF5346" w:rsidR="00A158C7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o-RO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         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o-RO"/>
        </w:rPr>
        <w:t xml:space="preserve">Art. </w:t>
      </w:r>
      <w:r w:rsidR="00E6009D"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o-RO"/>
        </w:rPr>
        <w:t>2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o-RO"/>
        </w:rPr>
        <w:t xml:space="preserve">. </w:t>
      </w:r>
      <w:r w:rsidR="00A158C7" w:rsidRPr="00A158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>La data intrării în vigoare a prezentei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, Hotărârea Consiliului Local al municipiului Călărași nr. 90/26.06.2025 privind </w:t>
      </w:r>
      <w:r w:rsidR="001D5D7C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declararea unui imobil – teren, în suprafață de 2228 mp, 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având numărul cadastral 38131, </w:t>
      </w:r>
      <w:r w:rsidR="001D5D7C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situat în municipiul Călărași, bun de uz și de interes public local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 </w:t>
      </w:r>
      <w:r w:rsidR="00E561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se </w:t>
      </w:r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modifică și se 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completează </w:t>
      </w:r>
      <w:r w:rsidR="00E561A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>corespunzător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>, iar celelalte articole rămân neschimbate</w:t>
      </w:r>
      <w:r w:rsidR="004B149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. </w:t>
      </w:r>
    </w:p>
    <w:p w14:paraId="3A5B31D8" w14:textId="77777777" w:rsidR="003F365D" w:rsidRPr="005C1DCA" w:rsidRDefault="00A158C7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o-RO"/>
        </w:rPr>
        <w:t xml:space="preserve">         Art. 3. </w:t>
      </w:r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Cu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ducerea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la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îndeplinire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prevederilor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prezentei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hotărâri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se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însărcinează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Primarul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municipiului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Călărași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prin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Aparatul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de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specialitate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-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Direcţia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Tehnică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Direcţia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Economică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Direcția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Programe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Dezvoltare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Locală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Serviciul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Colectare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şi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Impunere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Venituri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58134F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Serviciul</w:t>
      </w:r>
      <w:proofErr w:type="spellEnd"/>
      <w:r w:rsidR="0058134F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Public Centrale </w:t>
      </w:r>
      <w:proofErr w:type="spellStart"/>
      <w:r w:rsidR="0058134F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Termice</w:t>
      </w:r>
      <w:proofErr w:type="spellEnd"/>
      <w:r w:rsidR="0058134F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134F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="0058134F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Fond </w:t>
      </w:r>
      <w:proofErr w:type="spellStart"/>
      <w:r w:rsidR="0058134F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Locativ</w:t>
      </w:r>
      <w:proofErr w:type="spellEnd"/>
      <w:r w:rsidR="0058134F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58134F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="0058134F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Biroul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Fond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Funciar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Registrul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Agricol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Cadastru</w:t>
      </w:r>
      <w:proofErr w:type="spellEnd"/>
      <w:r w:rsidR="003F365D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</w:p>
    <w:p w14:paraId="579401A3" w14:textId="77777777" w:rsidR="003F365D" w:rsidRPr="005C1DCA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Secretarul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general al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municipiului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Călăraşi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proofErr w:type="gram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va</w:t>
      </w:r>
      <w:proofErr w:type="spellEnd"/>
      <w:proofErr w:type="gram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asigura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comunicarea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prezentei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celor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interesaţi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14:paraId="0ACDFD7C" w14:textId="77777777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063558" w14:textId="77777777" w:rsidR="001D5D7C" w:rsidRPr="005C1DCA" w:rsidRDefault="001D5D7C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A8ACC2E" w14:textId="77777777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Iniţiator</w:t>
      </w:r>
    </w:p>
    <w:p w14:paraId="69C7F213" w14:textId="77777777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</w:t>
      </w:r>
    </w:p>
    <w:p w14:paraId="369EBC49" w14:textId="77777777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Dulce Marius Grigore</w:t>
      </w:r>
    </w:p>
    <w:p w14:paraId="56D4A0AD" w14:textId="77777777" w:rsidR="00C60D26" w:rsidRPr="005C1DCA" w:rsidRDefault="00C60D26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624FD2B" w14:textId="77777777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41118D0" w14:textId="77777777" w:rsidR="003F365D" w:rsidRPr="005C1DCA" w:rsidRDefault="003F365D" w:rsidP="003F365D">
      <w:pPr>
        <w:tabs>
          <w:tab w:val="decimal" w:pos="-1080"/>
          <w:tab w:val="left" w:pos="0"/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Avizat</w:t>
      </w:r>
    </w:p>
    <w:p w14:paraId="5EF1B442" w14:textId="77777777" w:rsidR="003F365D" w:rsidRPr="005C1DCA" w:rsidRDefault="003F365D" w:rsidP="003F365D">
      <w:pPr>
        <w:tabs>
          <w:tab w:val="decimal" w:pos="-1080"/>
          <w:tab w:val="left" w:pos="0"/>
          <w:tab w:val="left" w:pos="54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Secretarul general al municipiului</w:t>
      </w:r>
    </w:p>
    <w:p w14:paraId="799D39DD" w14:textId="77777777" w:rsidR="003F365D" w:rsidRPr="005C1DCA" w:rsidRDefault="003F365D" w:rsidP="0058134F">
      <w:pPr>
        <w:tabs>
          <w:tab w:val="decimal" w:pos="-1080"/>
          <w:tab w:val="left" w:pos="0"/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cons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jr. Mărgărit Sârbu</w:t>
      </w:r>
    </w:p>
    <w:p w14:paraId="5725026A" w14:textId="085FD476" w:rsidR="003F365D" w:rsidRPr="005C1DCA" w:rsidRDefault="003F365D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Nr.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4743</w:t>
      </w:r>
      <w:r w:rsidR="001D5D7C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</w:t>
      </w:r>
      <w:r w:rsidR="001D5D7C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01</w:t>
      </w:r>
      <w:r w:rsidR="001D5D7C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202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</w:p>
    <w:p w14:paraId="41DA92F8" w14:textId="77777777" w:rsidR="003F365D" w:rsidRDefault="003F365D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42A8B519" w14:textId="77777777" w:rsidR="001C5AC7" w:rsidRDefault="001C5AC7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2A904B7C" w14:textId="77777777" w:rsidR="00D4312B" w:rsidRDefault="00D4312B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7CACA6FD" w14:textId="77777777" w:rsidR="00D4312B" w:rsidRDefault="00D4312B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048CDDD9" w14:textId="77777777" w:rsidR="00E2246F" w:rsidRPr="005C1DCA" w:rsidRDefault="00E2246F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</w:p>
    <w:p w14:paraId="6A342FFC" w14:textId="77777777" w:rsidR="003F365D" w:rsidRPr="005C1DCA" w:rsidRDefault="003F365D" w:rsidP="003F3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R E F E R A T DE APROBARE</w:t>
      </w:r>
    </w:p>
    <w:p w14:paraId="79090534" w14:textId="77777777" w:rsidR="009E6D4B" w:rsidRDefault="009E6D4B" w:rsidP="009E6D4B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privind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modificarea și completarea H.C.L. nr. 90/26.06.2025 privind 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declararea un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ui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6A1985E9" w14:textId="77777777" w:rsidR="009E6D4B" w:rsidRDefault="009E6D4B" w:rsidP="009E6D4B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imobil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– teren, în suprafață de 2228 mp, </w:t>
      </w:r>
      <w:r w:rsidRPr="007B7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având numărul cadastral 38131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</w:p>
    <w:p w14:paraId="7A11E4AC" w14:textId="78AE43F3" w:rsidR="007B7136" w:rsidRPr="005C1DCA" w:rsidRDefault="009E6D4B" w:rsidP="009E6D4B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B7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situat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în municipiul Călărași,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bun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uz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și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interes public local</w:t>
      </w:r>
    </w:p>
    <w:p w14:paraId="581A8AAB" w14:textId="77777777" w:rsidR="001C5AC7" w:rsidRDefault="001C5AC7" w:rsidP="005C1DCA">
      <w:pPr>
        <w:tabs>
          <w:tab w:val="decimal" w:pos="-10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5E744A1D" w14:textId="77777777" w:rsidR="000D2796" w:rsidRPr="005C1DCA" w:rsidRDefault="000D2796" w:rsidP="005C1DCA">
      <w:pPr>
        <w:tabs>
          <w:tab w:val="decimal" w:pos="-10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2ED6B1F6" w14:textId="3259E34C" w:rsidR="003F365D" w:rsidRPr="005C1DCA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Potrivit art. 286, alin 4, din Ordonanța de Urgență a Guvernului nr. 57/2019 privind Codul administrativ, domeniul public, al unității administrativ-teritoriale este alcătuit din bunurile prevăzute în anexa nr. 4 din </w:t>
      </w:r>
      <w:r w:rsidR="00C73C5A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rdonanț</w:t>
      </w:r>
      <w:r w:rsidR="00C73C5A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 de Urgență nr. 57/2019, cu modificările și completările ulterioare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precum și din alte bunuri de uz </w:t>
      </w:r>
      <w:r w:rsidR="00AB5A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interes public local, declarate ca atare prin hotărâre a consiliului local, dacă nu sunt declarate prin lege ca fiind bunuri de uz </w:t>
      </w:r>
      <w:r w:rsidR="00AB5A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de interes public național sau județean. </w:t>
      </w:r>
    </w:p>
    <w:p w14:paraId="5B1FE0BD" w14:textId="025E2BC9" w:rsidR="00D4312B" w:rsidRDefault="003F365D" w:rsidP="00D4312B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Având în vedere Raportul Comisiei Speciale pentru întocmirea inventarului bunurilor care alcătuiesc domeniul public al municipiului Călărași înregistrat cu nr.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4747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</w:t>
      </w:r>
      <w:r w:rsidR="00E8701E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7E002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care are ca atribuții întocmirea și actualizarea inventarului bunurilor aparținând domeniului public și privat al unității administrativ teritoriale</w:t>
      </w:r>
      <w:r w:rsidR="00C73C5A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 municipiului Călărași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și Raportul de specialitate al </w:t>
      </w:r>
      <w:r w:rsidR="000D2796" w:rsidRPr="000D2796">
        <w:rPr>
          <w:rFonts w:ascii="Times New Roman" w:hAnsi="Times New Roman" w:cs="Times New Roman"/>
          <w:color w:val="000000" w:themeColor="text1"/>
          <w:sz w:val="24"/>
          <w:szCs w:val="24"/>
        </w:rPr>
        <w:t>Serviciului Fond Funciar, Registrul Agricol,</w:t>
      </w:r>
      <w:r w:rsidR="005A19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796" w:rsidRPr="000D2796">
        <w:rPr>
          <w:rFonts w:ascii="Times New Roman" w:hAnsi="Times New Roman" w:cs="Times New Roman"/>
          <w:color w:val="000000" w:themeColor="text1"/>
          <w:sz w:val="24"/>
          <w:szCs w:val="24"/>
        </w:rPr>
        <w:t>Cadastru,</w:t>
      </w:r>
      <w:r w:rsidR="005A19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D2796" w:rsidRPr="000D2796">
        <w:rPr>
          <w:rFonts w:ascii="Times New Roman" w:hAnsi="Times New Roman" w:cs="Times New Roman"/>
          <w:color w:val="000000" w:themeColor="text1"/>
          <w:sz w:val="24"/>
          <w:szCs w:val="24"/>
        </w:rPr>
        <w:t>Relații Publice și Minorități din cadrul Primăriei municipiului Călăraşi</w:t>
      </w: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nr.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4747 din </w:t>
      </w:r>
      <w:r w:rsidR="00E6087A"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="007E002F"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7E002F"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 w:rsidR="001D5D7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imobil</w:t>
      </w:r>
      <w:r w:rsidR="000D2796"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ul</w:t>
      </w:r>
      <w:r w:rsidR="00253BF0"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</w:t>
      </w: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teren, </w:t>
      </w:r>
      <w:r w:rsidR="005A19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în suprafață de 2228 mp, </w:t>
      </w: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situat în municipiul Călărași, </w:t>
      </w:r>
      <w:r w:rsidR="005A194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având numărul cadastral 38131, a fost declarat prin Hotărârea Consiliului Local al municipiului Călărași nr. 90/26.06.2025, bun de uz și de interes public local, dar </w:t>
      </w:r>
      <w:r w:rsidR="00D431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în conținutul hotărârii, s-a omis menționarea apartenenței acestui bun, drept pentru care, propunem </w:t>
      </w:r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modificarea și </w:t>
      </w:r>
      <w:r w:rsidR="00D431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completarea articolului 1 din hotărârea mai sus menționată, cu alineatul 2, care va avea următorul conținut; „</w:t>
      </w:r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312B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bunul</w:t>
      </w:r>
      <w:r w:rsidR="00D431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4312B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imobil – teren, în suprafață de 2228 mp, </w:t>
      </w:r>
      <w:r w:rsidR="00D431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având numărul cadastral 38131, </w:t>
      </w:r>
      <w:r w:rsidR="00D4312B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situat în municipiul Călărași,</w:t>
      </w:r>
      <w:r w:rsidR="00D4312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face parte din bunurile care aparțin domeniului public al Unității Administrativ Teritoriale a municipiului Călărași.”.</w:t>
      </w:r>
    </w:p>
    <w:p w14:paraId="094AF0CD" w14:textId="504F371F" w:rsidR="00F3757A" w:rsidRDefault="00F3757A" w:rsidP="00D4312B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</w:t>
      </w:r>
      <w:proofErr w:type="spellStart"/>
      <w:r w:rsidRPr="00351ADF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>Imobilul</w:t>
      </w:r>
      <w:proofErr w:type="spellEnd"/>
      <w:r w:rsidRPr="00351ADF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>teren</w:t>
      </w:r>
      <w:proofErr w:type="spellEnd"/>
      <w:r w:rsidRPr="00351ADF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>,</w:t>
      </w:r>
      <w:r w:rsidRPr="00351ADF">
        <w:rPr>
          <w:rFonts w:ascii="Times New Roman" w:eastAsia="Times New Roman" w:hAnsi="Times New Roman" w:cs="Times New Roman"/>
          <w:bCs/>
          <w:color w:val="000000" w:themeColor="text1"/>
        </w:rPr>
        <w:t xml:space="preserve"> </w:t>
      </w:r>
      <w:r w:rsidR="009E6D4B">
        <w:rPr>
          <w:rFonts w:ascii="Times New Roman" w:eastAsia="Times New Roman" w:hAnsi="Times New Roman" w:cs="Times New Roman"/>
          <w:bCs/>
          <w:color w:val="000000" w:themeColor="text1"/>
        </w:rPr>
        <w:t xml:space="preserve">în suprafață de 2228 mp, având numărul cadastral 38131, </w:t>
      </w:r>
      <w:r w:rsidRPr="00351ADF">
        <w:rPr>
          <w:rFonts w:ascii="Times New Roman" w:eastAsia="Times New Roman" w:hAnsi="Times New Roman" w:cs="Times New Roman"/>
          <w:bCs/>
          <w:color w:val="000000" w:themeColor="text1"/>
        </w:rPr>
        <w:t xml:space="preserve">face parte din componența imobilelor ce constituie cuprinsul necesar implementării proiectului </w:t>
      </w:r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„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Înființare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și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dotare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centru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de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colectare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prin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aport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voluntar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(CAV)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în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municipiul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Călărași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”.</w:t>
      </w:r>
    </w:p>
    <w:p w14:paraId="51D204B7" w14:textId="0A0280C6" w:rsidR="005A1941" w:rsidRDefault="00D4312B" w:rsidP="00D4312B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        </w:t>
      </w:r>
      <w:r w:rsidRPr="00A158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>La data intrării în vigoare a prezentei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, Hotărârea Consiliului Local al municipiului Călărași nr. 90/26.06.2025 privind </w:t>
      </w:r>
      <w:r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declararea unui imobil – teren, în suprafață de 2228 mp,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având numărul cadastral 38131, </w:t>
      </w:r>
      <w:r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situat în municipiul Călărași, bun de uz și de interes public local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 se </w:t>
      </w:r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modifică și se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>completează corespunzător, iar celelalte articole rămân neschimbate.</w:t>
      </w:r>
    </w:p>
    <w:p w14:paraId="1E3580B0" w14:textId="77777777" w:rsidR="003F365D" w:rsidRPr="005C1DCA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Analizând toate cele prezentate, vă rog să aprobaţi acest proiect de hotărâre în forma în care a fost propus de către executiv.</w:t>
      </w:r>
    </w:p>
    <w:p w14:paraId="0596966A" w14:textId="77777777" w:rsidR="003F365D" w:rsidRPr="005C1DCA" w:rsidRDefault="003F365D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D151601" w14:textId="77777777" w:rsidR="003F365D" w:rsidRDefault="003F365D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68F3B0A" w14:textId="77777777" w:rsidR="00D4312B" w:rsidRDefault="00D4312B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FD89D50" w14:textId="77777777" w:rsidR="00D4312B" w:rsidRDefault="00D4312B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417E61E" w14:textId="77777777" w:rsidR="00D4312B" w:rsidRDefault="00D4312B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3E407DB" w14:textId="77777777" w:rsidR="00D4312B" w:rsidRPr="005C1DCA" w:rsidRDefault="00D4312B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CFA18BA" w14:textId="77777777" w:rsidR="003F365D" w:rsidRPr="005C1DCA" w:rsidRDefault="003F365D" w:rsidP="003F365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PRIMAR</w:t>
      </w:r>
    </w:p>
    <w:p w14:paraId="119374DC" w14:textId="77777777" w:rsidR="007E002F" w:rsidRDefault="003F365D" w:rsidP="0088632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Dulce Marius Grigore</w:t>
      </w:r>
    </w:p>
    <w:p w14:paraId="60F6D4DE" w14:textId="77777777" w:rsidR="007E002F" w:rsidRDefault="007E002F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99AB8A5" w14:textId="77777777" w:rsidR="000D2796" w:rsidRDefault="000D2796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0CA84B" w14:textId="77777777" w:rsidR="000D2796" w:rsidRDefault="000D2796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F01821" w14:textId="77777777" w:rsidR="000D2796" w:rsidRDefault="000D2796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26AB469" w14:textId="77777777" w:rsidR="000D2796" w:rsidRDefault="000D2796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EB0E404" w14:textId="77777777" w:rsidR="000D2796" w:rsidRDefault="000D2796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7A93A6F" w14:textId="77777777" w:rsidR="000D2796" w:rsidRDefault="000D2796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03ABA6A" w14:textId="77777777" w:rsidR="000D2796" w:rsidRDefault="000D2796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717470E" w14:textId="77777777" w:rsidR="000D2796" w:rsidRDefault="000D2796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8512448" w14:textId="77777777" w:rsidR="007E002F" w:rsidRPr="005C1DCA" w:rsidRDefault="007E002F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BE9E3FA" w14:textId="77777777" w:rsidR="003F365D" w:rsidRPr="00167504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167504">
        <w:rPr>
          <w:rFonts w:ascii="Times New Roman" w:eastAsia="Times New Roman" w:hAnsi="Times New Roman" w:cs="Times New Roman"/>
          <w:color w:val="000000" w:themeColor="text1"/>
        </w:rPr>
        <w:t xml:space="preserve">PRIMĂRIA MUNICIPIULUI CĂLĂRAŞI                                          </w:t>
      </w:r>
      <w:r w:rsidR="007E002F" w:rsidRPr="00167504">
        <w:rPr>
          <w:rFonts w:ascii="Times New Roman" w:eastAsia="Times New Roman" w:hAnsi="Times New Roman" w:cs="Times New Roman"/>
          <w:color w:val="000000" w:themeColor="text1"/>
        </w:rPr>
        <w:t xml:space="preserve">    </w:t>
      </w:r>
      <w:r w:rsidRPr="00167504">
        <w:rPr>
          <w:rFonts w:ascii="Times New Roman" w:eastAsia="Times New Roman" w:hAnsi="Times New Roman" w:cs="Times New Roman"/>
          <w:color w:val="000000" w:themeColor="text1"/>
        </w:rPr>
        <w:t xml:space="preserve">  APROBAT</w:t>
      </w:r>
    </w:p>
    <w:p w14:paraId="36DBD78C" w14:textId="4822AB61" w:rsidR="003F365D" w:rsidRPr="00167504" w:rsidRDefault="003F365D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167504">
        <w:rPr>
          <w:rFonts w:ascii="Times New Roman" w:eastAsia="Times New Roman" w:hAnsi="Times New Roman" w:cs="Times New Roman"/>
          <w:color w:val="000000" w:themeColor="text1"/>
        </w:rPr>
        <w:t xml:space="preserve">Nr. </w:t>
      </w:r>
      <w:r w:rsidR="007B71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4747</w:t>
      </w:r>
      <w:r w:rsidR="007B7136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="007B71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</w:t>
      </w:r>
      <w:r w:rsidR="007B7136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7B71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7B7136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 w:rsidR="007B71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167504">
        <w:rPr>
          <w:rFonts w:ascii="Times New Roman" w:eastAsia="Times New Roman" w:hAnsi="Times New Roman" w:cs="Times New Roman"/>
          <w:color w:val="000000" w:themeColor="text1"/>
        </w:rPr>
        <w:t xml:space="preserve">                                                   </w:t>
      </w:r>
      <w:r w:rsidR="00E8701E" w:rsidRPr="00167504">
        <w:rPr>
          <w:rFonts w:ascii="Times New Roman" w:eastAsia="Times New Roman" w:hAnsi="Times New Roman" w:cs="Times New Roman"/>
          <w:color w:val="000000" w:themeColor="text1"/>
        </w:rPr>
        <w:t xml:space="preserve">              </w:t>
      </w:r>
      <w:r w:rsidRPr="00167504">
        <w:rPr>
          <w:rFonts w:ascii="Times New Roman" w:eastAsia="Times New Roman" w:hAnsi="Times New Roman" w:cs="Times New Roman"/>
          <w:color w:val="000000" w:themeColor="text1"/>
        </w:rPr>
        <w:t xml:space="preserve">      </w:t>
      </w:r>
      <w:r w:rsidR="007B7136">
        <w:rPr>
          <w:rFonts w:ascii="Times New Roman" w:eastAsia="Times New Roman" w:hAnsi="Times New Roman" w:cs="Times New Roman"/>
          <w:color w:val="000000" w:themeColor="text1"/>
        </w:rPr>
        <w:t xml:space="preserve">     </w:t>
      </w:r>
      <w:r w:rsidRPr="00167504">
        <w:rPr>
          <w:rFonts w:ascii="Times New Roman" w:eastAsia="Times New Roman" w:hAnsi="Times New Roman" w:cs="Times New Roman"/>
          <w:color w:val="000000" w:themeColor="text1"/>
        </w:rPr>
        <w:t xml:space="preserve">     PRIMAR</w:t>
      </w:r>
    </w:p>
    <w:p w14:paraId="2AE8D4A7" w14:textId="3829F0C2" w:rsidR="003F365D" w:rsidRPr="00167504" w:rsidRDefault="003F365D" w:rsidP="00FB01E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167504">
        <w:rPr>
          <w:rFonts w:ascii="Times New Roman" w:eastAsia="Times New Roman" w:hAnsi="Times New Roman" w:cs="Times New Roman"/>
          <w:color w:val="000000" w:themeColor="text1"/>
        </w:rPr>
        <w:t xml:space="preserve">                                                                               Dulce Marius Grigore                                                                                                                 </w:t>
      </w:r>
    </w:p>
    <w:p w14:paraId="47604B39" w14:textId="707656F3" w:rsidR="000D2796" w:rsidRPr="00167504" w:rsidRDefault="003F365D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</w:rPr>
      </w:pPr>
      <w:r w:rsidRPr="00167504">
        <w:rPr>
          <w:rFonts w:ascii="Times New Roman" w:eastAsia="Times New Roman" w:hAnsi="Times New Roman" w:cs="Times New Roman"/>
          <w:color w:val="000000" w:themeColor="text1"/>
        </w:rPr>
        <w:t xml:space="preserve">                                                          </w:t>
      </w:r>
    </w:p>
    <w:p w14:paraId="4132C663" w14:textId="6BBA986C" w:rsidR="003F365D" w:rsidRDefault="003F365D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</w:t>
      </w:r>
    </w:p>
    <w:p w14:paraId="6D9A58E5" w14:textId="77777777" w:rsidR="00F3757A" w:rsidRDefault="00F3757A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7B09983" w14:textId="77777777" w:rsidR="00F3757A" w:rsidRDefault="00F3757A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34AECAC" w14:textId="77777777" w:rsidR="00351ADF" w:rsidRPr="005C1DCA" w:rsidRDefault="00351ADF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3F194E3" w14:textId="77777777" w:rsidR="003F365D" w:rsidRDefault="003F365D" w:rsidP="003F365D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</w:rPr>
      </w:pPr>
      <w:r w:rsidRPr="00167504">
        <w:rPr>
          <w:rFonts w:ascii="Times New Roman" w:eastAsia="Times New Roman" w:hAnsi="Times New Roman" w:cs="Times New Roman"/>
          <w:b/>
          <w:color w:val="000000" w:themeColor="text1"/>
        </w:rPr>
        <w:t>RAPORT DE SPECIALITATE</w:t>
      </w:r>
    </w:p>
    <w:p w14:paraId="35637117" w14:textId="77777777" w:rsidR="009E6D4B" w:rsidRDefault="009E6D4B" w:rsidP="009E6D4B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privind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modificarea și completarea H.C.L. nr. 90/26.06.2025 privind 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declararea un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ui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42F645F0" w14:textId="77777777" w:rsidR="009E6D4B" w:rsidRDefault="009E6D4B" w:rsidP="009E6D4B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imobil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– teren, în suprafață de 2228 mp, </w:t>
      </w:r>
      <w:r w:rsidRPr="007B7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având numărul cadastral 38131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</w:p>
    <w:p w14:paraId="6226AD83" w14:textId="1AB8313C" w:rsidR="007B7136" w:rsidRPr="007B7136" w:rsidRDefault="009E6D4B" w:rsidP="009E6D4B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B7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situat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în municipiul Călărași,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bun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uz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și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interes public local</w:t>
      </w:r>
    </w:p>
    <w:p w14:paraId="40FA9265" w14:textId="77777777" w:rsidR="000D2796" w:rsidRDefault="000D2796" w:rsidP="000D2796">
      <w:pPr>
        <w:tabs>
          <w:tab w:val="decimal" w:pos="-10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5F7FE683" w14:textId="77777777" w:rsidR="00351ADF" w:rsidRDefault="00351ADF" w:rsidP="000D2796">
      <w:pPr>
        <w:tabs>
          <w:tab w:val="decimal" w:pos="-1080"/>
        </w:tabs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555136CF" w14:textId="77777777" w:rsidR="00F3757A" w:rsidRPr="00167504" w:rsidRDefault="00F3757A" w:rsidP="0009739E">
      <w:pPr>
        <w:tabs>
          <w:tab w:val="decimal" w:pos="-1080"/>
        </w:tabs>
        <w:spacing w:after="0"/>
        <w:rPr>
          <w:rFonts w:ascii="Times New Roman" w:eastAsia="Times New Roman" w:hAnsi="Times New Roman" w:cs="Times New Roman"/>
          <w:b/>
          <w:color w:val="000000" w:themeColor="text1"/>
        </w:rPr>
      </w:pPr>
    </w:p>
    <w:p w14:paraId="6D7EF8A4" w14:textId="4EEEDE62" w:rsidR="003F365D" w:rsidRPr="00167504" w:rsidRDefault="003F365D" w:rsidP="0009739E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675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Având în vedere</w:t>
      </w:r>
      <w:r w:rsidR="00351A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1675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DD0A79D" w14:textId="368E39B2" w:rsidR="00F3757A" w:rsidRDefault="003F365D" w:rsidP="0009739E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675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- Raportul Comisiei speciale pentru întocmirea inventarului bunurilor care alcătuiesc domeniul public și privat al Unității Administrativ Teritoriale a municipiului Călărași</w:t>
      </w:r>
      <w:r w:rsidR="00E8701E" w:rsidRPr="001675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1675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înregistrat cu nr.</w:t>
      </w:r>
      <w:r w:rsidR="007B71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4747</w:t>
      </w:r>
      <w:r w:rsidR="007B7136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="007B71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</w:t>
      </w:r>
      <w:r w:rsidR="007B7136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7B71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7B7136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 w:rsidR="007B713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1675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prin care se propune </w:t>
      </w:r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modificarea și </w:t>
      </w:r>
      <w:r w:rsidR="00F3757A" w:rsidRP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completarea H</w:t>
      </w:r>
      <w:r w:rsid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otărâr</w:t>
      </w:r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ii</w:t>
      </w:r>
      <w:r w:rsid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57A" w:rsidRP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</w:t>
      </w:r>
      <w:r w:rsid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onsiliului </w:t>
      </w:r>
      <w:r w:rsidR="00F3757A" w:rsidRP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</w:t>
      </w:r>
      <w:r w:rsid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ocal al municipiului Călărași </w:t>
      </w:r>
      <w:r w:rsidR="00F3757A" w:rsidRP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nr. 90/26.06.2025 privind declararea unui imobil – teren, în suprafață de 2228 mp, având numărul cadastral 38131, situat în municipiul Călărași, bun de uz și de interes public local</w:t>
      </w:r>
      <w:r w:rsid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="00685431" w:rsidRPr="001675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</w:p>
    <w:p w14:paraId="48F60EC8" w14:textId="735CBB89" w:rsidR="003F365D" w:rsidRPr="00167504" w:rsidRDefault="003F365D" w:rsidP="0009739E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675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- prevederile art. 129, alin. 1, alin 2, lit. „c” </w:t>
      </w:r>
      <w:r w:rsid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alin. 14</w:t>
      </w:r>
      <w:r w:rsidRPr="001675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ale art. 286 alin. 1,  alin. 4, ale art. 289  din Ordonanța de Urgență nr. 57/2019 privind Codul Administrativ, cu modificările și completările ulterioare;</w:t>
      </w:r>
    </w:p>
    <w:p w14:paraId="37B2ECC5" w14:textId="7BCE2D25" w:rsidR="000D2796" w:rsidRPr="00167504" w:rsidRDefault="000D2796" w:rsidP="0009739E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675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- prevederile art. 554, alin.1, art. 858 din Codul Civil, adoptat prin Legea nr. 287/2009, republicat, cu modificările şi completările ulterioare;</w:t>
      </w:r>
    </w:p>
    <w:p w14:paraId="47936C08" w14:textId="4BD1A2EB" w:rsidR="00F3757A" w:rsidRPr="00167504" w:rsidRDefault="003F365D" w:rsidP="0009739E">
      <w:pPr>
        <w:tabs>
          <w:tab w:val="decimal" w:pos="-1080"/>
          <w:tab w:val="left" w:pos="0"/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675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- prevederile Legii  nr. 52/2003, privind transparenţa decizională în administraţia publică, cu modificările și completările ulterioare.</w:t>
      </w:r>
    </w:p>
    <w:p w14:paraId="6AD489D8" w14:textId="0CE39F6C" w:rsidR="00F3757A" w:rsidRDefault="00F3757A" w:rsidP="0009739E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Având în vedere Raportul Comisiei Speciale pentru întocmirea inventarului bunurilor care alcătuiesc domeniul public al municipiului Călărași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înregistrat cu nr.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4747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1.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care are ca atribuții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întocmirea și actualizarea inventarului bunurilor aparținând domeniului public și privat al unității administrativ teritoriale a municipiului Călărași și Raportul de specialitate al </w:t>
      </w:r>
      <w:r w:rsidRPr="000D2796">
        <w:rPr>
          <w:rFonts w:ascii="Times New Roman" w:hAnsi="Times New Roman" w:cs="Times New Roman"/>
          <w:color w:val="000000" w:themeColor="text1"/>
          <w:sz w:val="24"/>
          <w:szCs w:val="24"/>
        </w:rPr>
        <w:t>Serviciului Fond Funciar, Registrul Agricol,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2796">
        <w:rPr>
          <w:rFonts w:ascii="Times New Roman" w:hAnsi="Times New Roman" w:cs="Times New Roman"/>
          <w:color w:val="000000" w:themeColor="text1"/>
          <w:sz w:val="24"/>
          <w:szCs w:val="24"/>
        </w:rPr>
        <w:t>Cadastru,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D2796">
        <w:rPr>
          <w:rFonts w:ascii="Times New Roman" w:hAnsi="Times New Roman" w:cs="Times New Roman"/>
          <w:color w:val="000000" w:themeColor="text1"/>
          <w:sz w:val="24"/>
          <w:szCs w:val="24"/>
        </w:rPr>
        <w:t>Relații Publice și Minorități din cadrul Primăriei municipiului Călăraşi</w:t>
      </w: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nr.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4747 din </w:t>
      </w: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imobilul - teren,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în suprafață de 2228 mp, </w:t>
      </w:r>
      <w:r w:rsidRPr="000D279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situat în municipiul Călărași,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având numărul cadastral 38131, a fost declarat prin Hotărârea Consiliului Local al municipiului Călărași nr. 90/26.06.2025 privind </w:t>
      </w:r>
      <w:r w:rsidRP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declararea unui imobil – teren, în suprafață de 2228 mp, având numărul cadastral 38131, situat în municipiul Călărași, bun de uz și de interes public local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</w:p>
    <w:p w14:paraId="05CB478E" w14:textId="6BE28A5A" w:rsidR="00F3757A" w:rsidRDefault="00F3757A" w:rsidP="0009739E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dar în conținutul hotărârii, s-a omis menționarea apartenenței acestui bun, drept pentru care, propunem </w:t>
      </w:r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modificarea și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completarea articolului 1 din hotărârea mai sus menționată, cu alineatul 2, care va avea următorul conținut; „</w:t>
      </w:r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bunul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imobil – teren, în suprafață de 2228 mp,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având numărul cadastral 38131, </w:t>
      </w:r>
      <w:r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situat în municipiul Călărași,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face parte din bunurile care aparțin domeniului public al Unității Administrativ Teritoriale a municipiului Călărași.”.</w:t>
      </w:r>
      <w:r w:rsidRPr="00F3757A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 xml:space="preserve"> </w:t>
      </w:r>
    </w:p>
    <w:p w14:paraId="50915E62" w14:textId="73DEB163" w:rsidR="00F3757A" w:rsidRPr="00F3757A" w:rsidRDefault="00F3757A" w:rsidP="0009739E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 xml:space="preserve">        </w:t>
      </w:r>
      <w:proofErr w:type="spellStart"/>
      <w:r w:rsidRPr="00351ADF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>Imobilul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 xml:space="preserve"> – </w:t>
      </w:r>
      <w:proofErr w:type="spellStart"/>
      <w:r w:rsidRPr="00351ADF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>teren</w:t>
      </w:r>
      <w:proofErr w:type="spellEnd"/>
      <w:r w:rsidRPr="00351ADF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>,</w:t>
      </w:r>
      <w:r w:rsidRPr="00351ADF">
        <w:rPr>
          <w:rFonts w:ascii="Times New Roman" w:eastAsia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în suprafață de 2228 mp, având numărul cadastral 38131</w:t>
      </w:r>
      <w:r w:rsidRPr="00351ADF">
        <w:rPr>
          <w:rFonts w:ascii="Times New Roman" w:eastAsia="Times New Roman" w:hAnsi="Times New Roman" w:cs="Times New Roman"/>
          <w:bCs/>
          <w:color w:val="000000" w:themeColor="text1"/>
        </w:rPr>
        <w:t>,</w:t>
      </w:r>
      <w:r>
        <w:rPr>
          <w:rFonts w:ascii="Times New Roman" w:eastAsia="Times New Roman" w:hAnsi="Times New Roman" w:cs="Times New Roman"/>
          <w:bCs/>
          <w:color w:val="000000" w:themeColor="text1"/>
        </w:rPr>
        <w:t xml:space="preserve"> </w:t>
      </w:r>
      <w:r w:rsidRPr="00351ADF">
        <w:rPr>
          <w:rFonts w:ascii="Times New Roman" w:eastAsia="Times New Roman" w:hAnsi="Times New Roman" w:cs="Times New Roman"/>
          <w:bCs/>
          <w:color w:val="000000" w:themeColor="text1"/>
        </w:rPr>
        <w:t xml:space="preserve">face parte din componența imobilelor ce constituie cuprinsul necesar implementării proiectului </w:t>
      </w:r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„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Înființare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și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dotare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centru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de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colectare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prin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aport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voluntar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(CAV)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în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municipiul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Călărași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”.</w:t>
      </w:r>
    </w:p>
    <w:p w14:paraId="3ECCA48E" w14:textId="6CE293F5" w:rsidR="00F3757A" w:rsidRDefault="00F3757A" w:rsidP="0009739E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        </w:t>
      </w:r>
      <w:r w:rsidRPr="00A158C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>La data intrării în vigoare a prezentei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, Hotărârea Consiliului Local al municipiului Călărași nr. 90/26.06.2025 privind </w:t>
      </w:r>
      <w:r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declararea unui imobil – teren, în suprafață de 2228 mp,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având numărul cadastral 38131, </w:t>
      </w:r>
      <w:r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situat în municipiul Călărași, bun de uz și de interes public local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 se </w:t>
      </w:r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modifică și se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>completează corespunzător, iar celelalte articole rămân neschimbate.</w:t>
      </w:r>
    </w:p>
    <w:p w14:paraId="67DEF9F1" w14:textId="119B2E46" w:rsidR="00C33113" w:rsidRPr="00F3757A" w:rsidRDefault="00B768B4" w:rsidP="0009739E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lang w:val="en-GB"/>
        </w:rPr>
      </w:pPr>
      <w:r w:rsidRPr="00351ADF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 xml:space="preserve">         </w:t>
      </w:r>
    </w:p>
    <w:p w14:paraId="38753073" w14:textId="1D787B8C" w:rsidR="003F365D" w:rsidRPr="005C1DCA" w:rsidRDefault="003F365D" w:rsidP="0009739E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 xml:space="preserve">           Faţă de cele prezentate, în conformitate art. 129, alin. 1, alin 2, lit. „c” </w:t>
      </w:r>
      <w:r w:rsid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alin. 14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ale art. 286 alin. 1,  alin. 4, ale art. 289  din Ordonanța de Urgență nr. 57/2019 privind Codul Administrativ, cu modificările și completările ulterioare</w:t>
      </w:r>
      <w:r w:rsidR="0055770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;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prevederile Legii  nr. 52/2003, privind transparenţa decizională în Administraţia Publică, propunem Consiliului Local, să adopte proiectul de hotărâre anexat.</w:t>
      </w:r>
    </w:p>
    <w:p w14:paraId="02D08CD0" w14:textId="77777777" w:rsidR="003F365D" w:rsidRDefault="003F365D" w:rsidP="0009739E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67F827" w14:textId="77777777" w:rsidR="00E2246F" w:rsidRDefault="00E2246F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2C6E2DC" w14:textId="77777777" w:rsidR="00E2246F" w:rsidRPr="005C1DCA" w:rsidRDefault="00E2246F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C704C93" w14:textId="53C9E265" w:rsidR="00E6087A" w:rsidRP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087A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Serviciul Fond Funciar,                               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Serviciul Juridic Contencios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09739E" w:rsidRP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39E"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>Registratură,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</w:t>
      </w:r>
    </w:p>
    <w:p w14:paraId="2B368350" w14:textId="02FF2A3E" w:rsidR="00E6087A" w:rsidRP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Registrul Agricol, Cadastru,                         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Arhivă și  Servicii Interne                                                                       </w:t>
      </w:r>
    </w:p>
    <w:p w14:paraId="65585AB8" w14:textId="12042F12" w:rsidR="00E6087A" w:rsidRP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Relații Publice și Minorități                          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 Serviciu </w:t>
      </w:r>
      <w:proofErr w:type="spellStart"/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>cons</w:t>
      </w:r>
      <w:proofErr w:type="spellEnd"/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jur. Marian Răzvan ȘTEFAN                                      </w:t>
      </w:r>
    </w:p>
    <w:p w14:paraId="099D29B3" w14:textId="77777777" w:rsidR="00E6087A" w:rsidRP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Șef  Serviciu Mihaela ZICĂ                                                          </w:t>
      </w:r>
    </w:p>
    <w:p w14:paraId="6D557E3C" w14:textId="77777777" w:rsidR="00E6087A" w:rsidRP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14:paraId="03D8A535" w14:textId="77777777" w:rsid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A3307FA" w14:textId="77777777" w:rsidR="00E6087A" w:rsidRP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9469AD4" w14:textId="2BBB1208" w:rsidR="00E6087A" w:rsidRP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Serviciul Administrarea Patrimoniului                      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>Direcția Urbanism</w:t>
      </w:r>
    </w:p>
    <w:p w14:paraId="14AE6FD0" w14:textId="049AE317" w:rsidR="00E6087A" w:rsidRP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Public și Privat și Diaspora                                    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Serviciul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Urbanism și Amenajarea </w:t>
      </w:r>
    </w:p>
    <w:p w14:paraId="03044C44" w14:textId="4FCFFCDC" w:rsidR="00E6087A" w:rsidRP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 Serviciu </w:t>
      </w:r>
      <w:proofErr w:type="spellStart"/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>Minel</w:t>
      </w:r>
      <w:proofErr w:type="spellEnd"/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TUDOR                                        Teritoriului Autorizări și Control</w:t>
      </w:r>
    </w:p>
    <w:p w14:paraId="56EE8E0A" w14:textId="32D7E0EF" w:rsidR="00E6087A" w:rsidRP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</w:t>
      </w:r>
      <w:r w:rsidR="0009739E"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Șef Serviciu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>Valentin BULGĂREANU</w:t>
      </w:r>
    </w:p>
    <w:p w14:paraId="18CBFE76" w14:textId="77777777" w:rsid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4FB9757" w14:textId="77777777" w:rsid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0E4D76B" w14:textId="77777777" w:rsidR="00E6087A" w:rsidRPr="00E6087A" w:rsidRDefault="00E6087A" w:rsidP="00E6087A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E043BE9" w14:textId="799BA50E" w:rsidR="0009739E" w:rsidRPr="00E6087A" w:rsidRDefault="00E6087A" w:rsidP="0009739E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Direcția </w:t>
      </w:r>
      <w:r w:rsidR="006764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Programe și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>Dezvoltare Locală</w:t>
      </w:r>
      <w:r w:rsidR="0009739E" w:rsidRP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</w:t>
      </w:r>
      <w:r w:rsidR="0009739E"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Cancelaria Consiliului Local           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09739E"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9739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</w:t>
      </w:r>
    </w:p>
    <w:p w14:paraId="2731CB0B" w14:textId="43E031DB" w:rsidR="00676408" w:rsidRDefault="0009739E" w:rsidP="0009739E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Director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Exec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Daniela Adriana GRADEA                               </w:t>
      </w:r>
      <w:proofErr w:type="spellStart"/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>cons</w:t>
      </w:r>
      <w:proofErr w:type="spellEnd"/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>. jur.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E608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Diana ZANE                          </w:t>
      </w:r>
    </w:p>
    <w:p w14:paraId="64EDC3C4" w14:textId="431EC1F9" w:rsidR="0009739E" w:rsidRPr="00E6087A" w:rsidRDefault="00676408" w:rsidP="0009739E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</w:p>
    <w:p w14:paraId="0A9DF961" w14:textId="2DBACD34" w:rsidR="00676408" w:rsidRPr="00E6087A" w:rsidRDefault="00676408" w:rsidP="00676408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974BB4D" w14:textId="77777777" w:rsidR="00676408" w:rsidRPr="00E6087A" w:rsidRDefault="00676408" w:rsidP="0067640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1F3E98A" w14:textId="0672B68D" w:rsidR="00676408" w:rsidRDefault="0009739E" w:rsidP="0009739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Întocmit</w:t>
      </w:r>
    </w:p>
    <w:p w14:paraId="79D1F1CC" w14:textId="7D031077" w:rsidR="0009739E" w:rsidRPr="00E6087A" w:rsidRDefault="0009739E" w:rsidP="0009739E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cons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 Elena DIMA</w:t>
      </w:r>
    </w:p>
    <w:p w14:paraId="0BD4A4AF" w14:textId="77777777" w:rsidR="00AB5A7C" w:rsidRPr="00E6087A" w:rsidRDefault="00AB5A7C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7BE8013" w14:textId="77777777" w:rsidR="00E8701E" w:rsidRDefault="00E8701E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2A1C2F6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A135E35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0EA856A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0193D42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4DC1C39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05D6926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8A85862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3976BE4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8A6326C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BEF58E4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EABD554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93CBE09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7B6EDCE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67305B4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30574FA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2BE3129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F2E6C0B" w14:textId="77777777" w:rsidR="0095755B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F7084C3" w14:textId="77777777" w:rsidR="0095755B" w:rsidRPr="00E6087A" w:rsidRDefault="0095755B" w:rsidP="00E6087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5BAE3EF" w14:textId="77777777" w:rsidR="00E6087A" w:rsidRDefault="00E6087A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BA31264" w14:textId="77777777" w:rsidR="0009739E" w:rsidRDefault="0009739E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AB3F052" w14:textId="77777777" w:rsidR="00E6087A" w:rsidRDefault="00E6087A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2444313" w14:textId="0DC71D19" w:rsidR="003F365D" w:rsidRPr="005C1DCA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COMISIA SPECIALĂ PENTRU ÎNTOCMIREA </w:t>
      </w:r>
    </w:p>
    <w:p w14:paraId="6FCE1893" w14:textId="77777777" w:rsidR="003F365D" w:rsidRPr="005C1DCA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INVENTARULUI BUNURILOR CARE ALCĂTUIESC </w:t>
      </w:r>
    </w:p>
    <w:p w14:paraId="5091B617" w14:textId="77777777" w:rsidR="003F365D" w:rsidRPr="005C1DCA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DOMENIUL PUBLIC AL MUNICIPIULUI CĂLĂRAȘI</w:t>
      </w:r>
    </w:p>
    <w:p w14:paraId="01035F69" w14:textId="1920FC7F" w:rsidR="003F365D" w:rsidRPr="005C1DCA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Nr. </w:t>
      </w:r>
      <w:r w:rsidR="000973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4747</w:t>
      </w:r>
      <w:r w:rsidR="0009739E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din </w:t>
      </w:r>
      <w:r w:rsidR="000973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16</w:t>
      </w:r>
      <w:r w:rsidR="0009739E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.0</w:t>
      </w:r>
      <w:r w:rsidR="000973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</w:t>
      </w:r>
      <w:r w:rsidR="0009739E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.202</w:t>
      </w:r>
      <w:r w:rsidR="0009739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</w:p>
    <w:p w14:paraId="796FE475" w14:textId="77777777" w:rsidR="003F365D" w:rsidRPr="005C1DCA" w:rsidRDefault="003F365D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49C47E0" w14:textId="77777777" w:rsidR="003F365D" w:rsidRPr="005C1DCA" w:rsidRDefault="003F365D" w:rsidP="003F365D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A7E4CFF" w14:textId="77777777" w:rsidR="00C33113" w:rsidRDefault="003F365D" w:rsidP="003F3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R A P O R T</w:t>
      </w:r>
    </w:p>
    <w:p w14:paraId="27458578" w14:textId="77777777" w:rsidR="009E6D4B" w:rsidRDefault="009E6D4B" w:rsidP="009E6D4B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privind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modificarea și completarea H.C.L. nr. 90/26.06.2025 privind 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declararea un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ui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14:paraId="311E08B0" w14:textId="77777777" w:rsidR="009E6D4B" w:rsidRDefault="009E6D4B" w:rsidP="009E6D4B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imobil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– teren, în suprafață de 2228 mp, </w:t>
      </w:r>
      <w:r w:rsidRPr="007B7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având numărul cadastral 38131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</w:p>
    <w:p w14:paraId="68401556" w14:textId="77777777" w:rsidR="009E6D4B" w:rsidRPr="005C1DCA" w:rsidRDefault="009E6D4B" w:rsidP="009E6D4B">
      <w:pPr>
        <w:tabs>
          <w:tab w:val="decimal" w:pos="-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7B713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situat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în municipiul Călărași,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bun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uz </w:t>
      </w: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și</w:t>
      </w:r>
      <w:r w:rsidRPr="005C1DC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de interes public local</w:t>
      </w:r>
    </w:p>
    <w:p w14:paraId="1BC9B5F8" w14:textId="77777777" w:rsidR="0009739E" w:rsidRPr="005C1DCA" w:rsidRDefault="0009739E" w:rsidP="000973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14:paraId="52F38051" w14:textId="77777777" w:rsidR="005C1DCA" w:rsidRPr="005C1DCA" w:rsidRDefault="005C1DCA" w:rsidP="005C1DC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8E72C6" w14:textId="77777777" w:rsidR="003F365D" w:rsidRPr="005C1DCA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</w:t>
      </w:r>
      <w:proofErr w:type="spellStart"/>
      <w:proofErr w:type="gram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Având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în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vedere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prevederile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art.</w:t>
      </w:r>
      <w:proofErr w:type="gram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289,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alin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4 din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Ordonanța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de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Urgență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Guvernului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nr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. 57/2019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privind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Codul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Administrativ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la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nivelul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municipiului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Călărași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a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fost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constituită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Comisia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pentru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întocmirea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inventarului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bunurilor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care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alcătuiesc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domeniul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public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privat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al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municipiului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Călărași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prin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Dispoziția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Primarului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municipiului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Călărași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nr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. 760/10.06.2020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privind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constituirea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comisiei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de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identificare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actualizare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proofErr w:type="gram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inventarului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bunurilor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care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aparțin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domeniului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public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privat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al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Unității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Administrativ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Teritoriale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municipiului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Călărași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14:paraId="0DD5FD7C" w14:textId="77777777" w:rsidR="003F365D" w:rsidRPr="005C1DCA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Domeniul public al municipiului Călărași a fost inventariat în baza Legii nr. 213/1998 privind bunurile proprietate publică, cu modificările și completările ulterioare, a fost însușit prin Hotărârea Consiliului Local al municipiului Călărași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nr. 78/29.10.1999 -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privind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inventarul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bunurilor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care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aparțin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domeniului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public al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municipiului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Călărași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cu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modificările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completările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ulterioare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atestat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în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Anexa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2 la 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Hotărârea de Guvern nr. 1349/2001 privind atestarea domeniului public al judeţului Călăraşi, precum şi al municipiilor, oraşelor şi comunelor din Judeţul Călăraşi, modificată şi completată prin Hotărârea de Guvern nr. 1.303/2011, cu modificările și completările ulterioare.</w:t>
      </w:r>
    </w:p>
    <w:p w14:paraId="656A3292" w14:textId="77777777" w:rsidR="003F365D" w:rsidRPr="005C1DCA" w:rsidRDefault="003F365D" w:rsidP="003F365D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Ulterior atestării bunurilor care aparțin domeniului public al municipiului Călărași, a inventarierii anuale a acestor bunurilor,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precum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efectuarea măsurătorilor topografice de precizie a acestor</w:t>
      </w:r>
      <w:r w:rsidR="00882F66"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în vederea întocmirii documentațiilor cadastrale de intabulare, s-au constatat diferențe între situația reală  a unor imobile față de situația menționată în inventar, iar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unele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imobile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nu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figurează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înscrise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nici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în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inventarul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bunurilor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care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alcătuiesc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domeniul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privat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al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municipiului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Călărași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și nici nu sunt înscrise în domeniul public al municipiului Călărași.</w:t>
      </w:r>
    </w:p>
    <w:p w14:paraId="3622F18B" w14:textId="77777777" w:rsidR="003F365D" w:rsidRPr="005C1DCA" w:rsidRDefault="003F365D" w:rsidP="003F365D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În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timp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prin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efectul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legii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sau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prin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alte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acte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normative,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în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patrimoniul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municipiului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Călărași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au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intrat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bunuri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imobile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asupra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carora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autoritatea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publică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locală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trebuie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să-și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manifeste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atributele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dreptului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de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proprietate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anume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: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posesia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dispoziția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folosința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Proprietarii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au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obligația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să</w:t>
      </w:r>
      <w:proofErr w:type="spellEnd"/>
      <w:proofErr w:type="gram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procedeze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la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efectuarea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lucrării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cadastrale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imobilelor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intabularea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proprietății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.</w:t>
      </w:r>
    </w:p>
    <w:p w14:paraId="7599278D" w14:textId="77777777" w:rsidR="003F365D" w:rsidRPr="005C1DCA" w:rsidRDefault="003F365D" w:rsidP="003F365D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</w:t>
      </w:r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C</w:t>
      </w:r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a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urmare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a</w:t>
      </w:r>
      <w:proofErr w:type="gram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aplicării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prevederilor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art. 40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alin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. (6) din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Legea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nr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. 7/1996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privind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legea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cadastrului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şi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a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publicităţii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imobiliare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, cu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modificările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și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completările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ulterioare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 xml:space="preserve">, conform </w:t>
      </w:r>
      <w:proofErr w:type="spellStart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căruia</w:t>
      </w:r>
      <w:proofErr w:type="spellEnd"/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: „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Pentru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imobilele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proprietatea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publică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a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unităţilor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administrativ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teritoriale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în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lipsa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actelor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de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proprietate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sau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a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extraselor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de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pe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inventarul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bunurilor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respective, se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poate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dispune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înscrierea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provizorie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în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baza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hotărârii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emise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în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condiţiile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legii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de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consiliile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judeţene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, de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consiliul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general al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municipiului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Bucureşti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sau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de </w:t>
      </w:r>
      <w:proofErr w:type="spellStart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>consiliile</w:t>
      </w:r>
      <w:proofErr w:type="spellEnd"/>
      <w:r w:rsidRPr="005C1DCA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  <w:lang w:val="en-US"/>
        </w:rPr>
        <w:t xml:space="preserve"> locale</w:t>
      </w:r>
      <w:r w:rsidRPr="005C1DCA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val="en-US"/>
        </w:rPr>
        <w:t>”.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67F6E6A" w14:textId="0D92705F" w:rsidR="003F365D" w:rsidRDefault="003F365D" w:rsidP="0009739E">
      <w:pPr>
        <w:tabs>
          <w:tab w:val="decimal" w:pos="-108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Supunem aprobării Consiliului Local al municipiului Călăraşi,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modificarea</w:t>
      </w:r>
      <w:proofErr w:type="spellEnd"/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și</w:t>
      </w:r>
      <w:proofErr w:type="spellEnd"/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completarea</w:t>
      </w:r>
      <w:proofErr w:type="spellEnd"/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art. </w:t>
      </w:r>
      <w:proofErr w:type="gramStart"/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1 la </w:t>
      </w:r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Hotărârea Consiliului Local al municipiului Călărași nr.</w:t>
      </w:r>
      <w:proofErr w:type="gramEnd"/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90/26.06.2025 privind </w:t>
      </w:r>
      <w:r w:rsidR="0034132C" w:rsidRPr="00F3757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declararea unui imobil – teren, în suprafață de 2228 mp, având numărul cadastral 38131, situat în municipiul Călărași, bun de uz și de interes public local</w:t>
      </w:r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34132C" w:rsidRP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cu alineatul 2, care va avea următorul conținut; „ </w:t>
      </w:r>
      <w:r w:rsidR="0034132C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- bunul</w:t>
      </w:r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132C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imobil – teren, în suprafață de 2228 mp, </w:t>
      </w:r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având numărul cadastral 38131, </w:t>
      </w:r>
      <w:r w:rsidR="0034132C" w:rsidRPr="00C8796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situat în municipiul Călărași,</w:t>
      </w:r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face parte din bunurile care aparțin domeniului public al Unității Administrativ Teritoriale a municipiului Călărași.”, întrucâ</w:t>
      </w:r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în conținutul hotărârii</w:t>
      </w:r>
      <w:r w:rsidR="009E6D4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s-a omis menționarea apartenenței acestui bun</w:t>
      </w:r>
      <w:r w:rsidR="00BE7519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F28B189" w14:textId="77777777" w:rsidR="0034132C" w:rsidRPr="00F3757A" w:rsidRDefault="0034132C" w:rsidP="0034132C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</w:pPr>
      <w:r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 xml:space="preserve">        </w:t>
      </w:r>
      <w:proofErr w:type="spellStart"/>
      <w:r w:rsidRPr="00351ADF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>Imobilul</w:t>
      </w:r>
      <w:proofErr w:type="spellEnd"/>
      <w:r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 xml:space="preserve"> – </w:t>
      </w:r>
      <w:proofErr w:type="spellStart"/>
      <w:r w:rsidRPr="00351ADF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>teren</w:t>
      </w:r>
      <w:proofErr w:type="spellEnd"/>
      <w:r w:rsidRPr="00351ADF"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>,</w:t>
      </w:r>
      <w:r w:rsidRPr="00351ADF">
        <w:rPr>
          <w:rFonts w:ascii="Times New Roman" w:eastAsia="Times New Roman" w:hAnsi="Times New Roman" w:cs="Times New Roman"/>
          <w:bCs/>
          <w:color w:val="000000" w:themeColor="text1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 w:themeColor="text1"/>
        </w:rPr>
        <w:t>în suprafață de 2228 mp, având numărul cadastral 38131</w:t>
      </w:r>
      <w:r w:rsidRPr="00351ADF">
        <w:rPr>
          <w:rFonts w:ascii="Times New Roman" w:eastAsia="Times New Roman" w:hAnsi="Times New Roman" w:cs="Times New Roman"/>
          <w:bCs/>
          <w:color w:val="000000" w:themeColor="text1"/>
        </w:rPr>
        <w:t>,</w:t>
      </w:r>
      <w:r>
        <w:rPr>
          <w:rFonts w:ascii="Times New Roman" w:eastAsia="Times New Roman" w:hAnsi="Times New Roman" w:cs="Times New Roman"/>
          <w:bCs/>
          <w:color w:val="000000" w:themeColor="text1"/>
        </w:rPr>
        <w:t xml:space="preserve"> </w:t>
      </w:r>
      <w:r w:rsidRPr="00351ADF">
        <w:rPr>
          <w:rFonts w:ascii="Times New Roman" w:eastAsia="Times New Roman" w:hAnsi="Times New Roman" w:cs="Times New Roman"/>
          <w:bCs/>
          <w:color w:val="000000" w:themeColor="text1"/>
        </w:rPr>
        <w:t xml:space="preserve">face parte din componența imobilelor ce constituie cuprinsul necesar implementării proiectului </w:t>
      </w:r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„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Înființare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și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dotare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centru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de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colectare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prin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aport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voluntar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(CAV)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în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municipiul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 xml:space="preserve"> </w:t>
      </w:r>
      <w:proofErr w:type="spellStart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Călărași</w:t>
      </w:r>
      <w:proofErr w:type="spellEnd"/>
      <w:r w:rsidRPr="00351ADF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lang w:val="en-GB"/>
        </w:rPr>
        <w:t>”.</w:t>
      </w:r>
    </w:p>
    <w:p w14:paraId="07F3E5F7" w14:textId="43D329B9" w:rsidR="0034132C" w:rsidRDefault="0034132C" w:rsidP="0034132C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lang w:val="en-US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o-RO"/>
        </w:rPr>
        <w:t xml:space="preserve">        </w:t>
      </w:r>
      <w:r>
        <w:rPr>
          <w:rFonts w:ascii="Times New Roman" w:eastAsia="Times New Roman" w:hAnsi="Times New Roman" w:cs="Times New Roman"/>
          <w:bCs/>
          <w:color w:val="000000" w:themeColor="text1"/>
          <w:lang w:val="en-US"/>
        </w:rPr>
        <w:t xml:space="preserve">  </w:t>
      </w:r>
    </w:p>
    <w:p w14:paraId="45ED986B" w14:textId="77777777" w:rsidR="00BE7519" w:rsidRDefault="00BE7519" w:rsidP="0034132C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lang w:val="en-US"/>
        </w:rPr>
      </w:pPr>
    </w:p>
    <w:p w14:paraId="46FD2BA5" w14:textId="77777777" w:rsidR="00BE7519" w:rsidRDefault="00BE7519" w:rsidP="0034132C">
      <w:pPr>
        <w:tabs>
          <w:tab w:val="decimal" w:pos="-1080"/>
        </w:tabs>
        <w:spacing w:after="0"/>
        <w:jc w:val="both"/>
        <w:rPr>
          <w:rFonts w:ascii="Times New Roman" w:eastAsia="Times New Roman" w:hAnsi="Times New Roman" w:cs="Times New Roman"/>
          <w:bCs/>
          <w:color w:val="000000" w:themeColor="text1"/>
          <w:lang w:val="en-US"/>
        </w:rPr>
      </w:pPr>
    </w:p>
    <w:p w14:paraId="79802C8F" w14:textId="77777777" w:rsidR="00BE7519" w:rsidRPr="005C1DCA" w:rsidRDefault="00BE7519" w:rsidP="0034132C">
      <w:pPr>
        <w:tabs>
          <w:tab w:val="decimal" w:pos="-108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1BB9E7D" w14:textId="11A2B096" w:rsidR="003F365D" w:rsidRPr="005C1DCA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Faţă de cele prezentate, în conformitate cu  prevederile art. 286 alin. 4, ale art. 289 din Ordonanța de Urgență nr. 57/2019 privind Codul Administrativ, ale art. 6, alin (3), lit. ”a” din </w:t>
      </w:r>
      <w:r w:rsidR="0034132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Hotărârea nr. 392/2020 privind aprobarea Normelor tehnice </w:t>
      </w:r>
      <w:r w:rsidRPr="005C1DCA">
        <w:rPr>
          <w:rFonts w:ascii="Times New Roman" w:hAnsi="Times New Roman" w:cs="Times New Roman"/>
          <w:color w:val="000000" w:themeColor="text1"/>
          <w:sz w:val="24"/>
          <w:szCs w:val="24"/>
        </w:rPr>
        <w:t>pentru întocmirea inventarului bunurilor care alcătuiesc domeniul public şi privat al comunelor, al oraşelor, al municipiilor şi al judeţelor,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prevederile Legii  nr. 52/2003, privind transparenţa decizională în Administraţia Publică, propunem Consiliului Local, să adopte proiectul de hotărâre anexat.</w:t>
      </w:r>
    </w:p>
    <w:p w14:paraId="75BC1446" w14:textId="77777777" w:rsidR="003F365D" w:rsidRPr="005C1DCA" w:rsidRDefault="003F365D" w:rsidP="003F3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4B62ACBA" w14:textId="77777777" w:rsidR="003F365D" w:rsidRPr="005C1DCA" w:rsidRDefault="003F365D" w:rsidP="003F3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2389399B" w14:textId="77777777" w:rsidR="003F365D" w:rsidRPr="005C1DCA" w:rsidRDefault="003F365D" w:rsidP="003F3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6273C793" w14:textId="77777777" w:rsidR="001D4935" w:rsidRPr="005C1DCA" w:rsidRDefault="001D4935" w:rsidP="003F3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14:paraId="0EBC2B32" w14:textId="77777777" w:rsidR="003F365D" w:rsidRPr="0034132C" w:rsidRDefault="003F365D" w:rsidP="003F3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413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Comisia specială pentru întocmirea</w:t>
      </w:r>
    </w:p>
    <w:p w14:paraId="63D1DA01" w14:textId="77777777" w:rsidR="003F365D" w:rsidRPr="0034132C" w:rsidRDefault="003F365D" w:rsidP="003F3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413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inventarului bunurilor care alcătuiesc</w:t>
      </w:r>
    </w:p>
    <w:p w14:paraId="04A54517" w14:textId="77777777" w:rsidR="003F365D" w:rsidRPr="0034132C" w:rsidRDefault="003F365D" w:rsidP="003F36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4132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domeniul public al municipiului Călărași</w:t>
      </w:r>
    </w:p>
    <w:p w14:paraId="535825F9" w14:textId="77777777" w:rsidR="003F365D" w:rsidRPr="005C1DCA" w:rsidRDefault="003F365D" w:rsidP="003F365D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7B59825" w14:textId="005FB173" w:rsidR="003F365D" w:rsidRPr="005C1DCA" w:rsidRDefault="003F365D" w:rsidP="003F365D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Președinte –    </w:t>
      </w:r>
      <w:r w:rsidR="00E224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Dulce Marius Grigore</w:t>
      </w:r>
    </w:p>
    <w:p w14:paraId="0C9AC9B7" w14:textId="10E37081" w:rsidR="003F365D" w:rsidRPr="005C1DCA" w:rsidRDefault="003F365D" w:rsidP="003F365D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Secretar     –    Sârbu Mărgărit</w:t>
      </w:r>
    </w:p>
    <w:p w14:paraId="29393824" w14:textId="77777777" w:rsidR="003F365D" w:rsidRPr="005C1DCA" w:rsidRDefault="003F365D" w:rsidP="003F365D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Membru    –     Nae Valentina</w:t>
      </w:r>
    </w:p>
    <w:p w14:paraId="132B7B92" w14:textId="37C11367" w:rsidR="003F365D" w:rsidRPr="005C1DCA" w:rsidRDefault="003F365D" w:rsidP="003F365D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Membru    –     </w:t>
      </w:r>
      <w:proofErr w:type="spellStart"/>
      <w:r w:rsidR="00E224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Bulgăreanu</w:t>
      </w:r>
      <w:proofErr w:type="spellEnd"/>
      <w:r w:rsidR="00E224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Valentin</w:t>
      </w:r>
    </w:p>
    <w:p w14:paraId="06305640" w14:textId="6E9623AC" w:rsidR="003F365D" w:rsidRPr="005C1DCA" w:rsidRDefault="003F365D" w:rsidP="003F365D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Membru    –     </w:t>
      </w:r>
      <w:r w:rsidR="00E2246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Ștefan Marian Răzvan</w:t>
      </w:r>
    </w:p>
    <w:p w14:paraId="0769904C" w14:textId="77777777" w:rsidR="003F365D" w:rsidRPr="005C1DCA" w:rsidRDefault="003F365D" w:rsidP="003F36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                        </w:t>
      </w:r>
      <w:r w:rsidR="00C17D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Membru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–    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Zică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Mihaela</w:t>
      </w:r>
    </w:p>
    <w:p w14:paraId="77D16C2D" w14:textId="77777777" w:rsidR="003F365D" w:rsidRPr="005C1DCA" w:rsidRDefault="003F365D" w:rsidP="003F365D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</w:pP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                                                  </w:t>
      </w:r>
      <w:r w:rsidR="00C17D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</w:t>
      </w:r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Membru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   –    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Mitrea</w:t>
      </w:r>
      <w:proofErr w:type="spellEnd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5C1DC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/>
        </w:rPr>
        <w:t>Mădălina</w:t>
      </w:r>
      <w:proofErr w:type="spellEnd"/>
    </w:p>
    <w:p w14:paraId="382FFFDF" w14:textId="77777777" w:rsidR="003F365D" w:rsidRPr="005C1DCA" w:rsidRDefault="003F365D" w:rsidP="003F365D">
      <w:pPr>
        <w:spacing w:after="120" w:line="360" w:lineRule="auto"/>
        <w:jc w:val="center"/>
        <w:rPr>
          <w:rFonts w:ascii="Times New Roman" w:eastAsia="Times New Roman" w:hAnsi="Times New Roman" w:cs="Times New Roman"/>
          <w:color w:val="000000" w:themeColor="text1"/>
        </w:rPr>
      </w:pPr>
      <w:r w:rsidRPr="005C1DCA">
        <w:rPr>
          <w:rFonts w:ascii="Times New Roman" w:eastAsia="Times New Roman" w:hAnsi="Times New Roman" w:cs="Times New Roman"/>
          <w:color w:val="000000" w:themeColor="text1"/>
        </w:rPr>
        <w:t xml:space="preserve">  </w:t>
      </w:r>
    </w:p>
    <w:p w14:paraId="2477DBDD" w14:textId="77777777" w:rsidR="003F365D" w:rsidRPr="005C1DCA" w:rsidRDefault="003F365D" w:rsidP="003F365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lang w:val="en-US"/>
        </w:rPr>
      </w:pPr>
    </w:p>
    <w:p w14:paraId="253A7C90" w14:textId="77777777" w:rsidR="003F365D" w:rsidRPr="005C1DCA" w:rsidRDefault="003F365D" w:rsidP="003F365D">
      <w:pPr>
        <w:rPr>
          <w:color w:val="000000" w:themeColor="text1"/>
        </w:rPr>
      </w:pPr>
    </w:p>
    <w:p w14:paraId="4FC95A88" w14:textId="77777777" w:rsidR="0023041F" w:rsidRPr="005C1DCA" w:rsidRDefault="0023041F" w:rsidP="003F365D">
      <w:pPr>
        <w:rPr>
          <w:color w:val="000000" w:themeColor="text1"/>
        </w:rPr>
      </w:pPr>
    </w:p>
    <w:sectPr w:rsidR="0023041F" w:rsidRPr="005C1DCA" w:rsidSect="007B4D39">
      <w:pgSz w:w="11906" w:h="16838"/>
      <w:pgMar w:top="709" w:right="566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65D"/>
    <w:rsid w:val="0009739E"/>
    <w:rsid w:val="000D2796"/>
    <w:rsid w:val="000D4888"/>
    <w:rsid w:val="00167504"/>
    <w:rsid w:val="00187DD7"/>
    <w:rsid w:val="001C5AC7"/>
    <w:rsid w:val="001D4935"/>
    <w:rsid w:val="001D5D7C"/>
    <w:rsid w:val="00221CAD"/>
    <w:rsid w:val="0023041F"/>
    <w:rsid w:val="00241748"/>
    <w:rsid w:val="00253BF0"/>
    <w:rsid w:val="002D1C9A"/>
    <w:rsid w:val="002E3624"/>
    <w:rsid w:val="0034132C"/>
    <w:rsid w:val="00343500"/>
    <w:rsid w:val="00351ADF"/>
    <w:rsid w:val="00352161"/>
    <w:rsid w:val="0039351B"/>
    <w:rsid w:val="00395609"/>
    <w:rsid w:val="003C28D9"/>
    <w:rsid w:val="003E33FB"/>
    <w:rsid w:val="003F365D"/>
    <w:rsid w:val="003F4FB5"/>
    <w:rsid w:val="00435FE0"/>
    <w:rsid w:val="00446D7C"/>
    <w:rsid w:val="004659D6"/>
    <w:rsid w:val="00495AF9"/>
    <w:rsid w:val="004B0E59"/>
    <w:rsid w:val="004B1497"/>
    <w:rsid w:val="004B662C"/>
    <w:rsid w:val="004D2C12"/>
    <w:rsid w:val="00501F59"/>
    <w:rsid w:val="005147E2"/>
    <w:rsid w:val="005470B0"/>
    <w:rsid w:val="00557707"/>
    <w:rsid w:val="0058134F"/>
    <w:rsid w:val="005A1941"/>
    <w:rsid w:val="005C1DCA"/>
    <w:rsid w:val="005F01F4"/>
    <w:rsid w:val="006101D1"/>
    <w:rsid w:val="00624414"/>
    <w:rsid w:val="006568A2"/>
    <w:rsid w:val="00675430"/>
    <w:rsid w:val="00676408"/>
    <w:rsid w:val="00685431"/>
    <w:rsid w:val="006F3EFB"/>
    <w:rsid w:val="007055A0"/>
    <w:rsid w:val="007B4D39"/>
    <w:rsid w:val="007B7136"/>
    <w:rsid w:val="007D245A"/>
    <w:rsid w:val="007E002F"/>
    <w:rsid w:val="00805181"/>
    <w:rsid w:val="00834505"/>
    <w:rsid w:val="00882F66"/>
    <w:rsid w:val="00886325"/>
    <w:rsid w:val="008A61A9"/>
    <w:rsid w:val="00921241"/>
    <w:rsid w:val="0095755B"/>
    <w:rsid w:val="009B3D28"/>
    <w:rsid w:val="009E6D4B"/>
    <w:rsid w:val="00A158C7"/>
    <w:rsid w:val="00A2363E"/>
    <w:rsid w:val="00A524F2"/>
    <w:rsid w:val="00AB5A7C"/>
    <w:rsid w:val="00B06939"/>
    <w:rsid w:val="00B17F1E"/>
    <w:rsid w:val="00B369EB"/>
    <w:rsid w:val="00B7093E"/>
    <w:rsid w:val="00B768B4"/>
    <w:rsid w:val="00BB3648"/>
    <w:rsid w:val="00BE7519"/>
    <w:rsid w:val="00C07A46"/>
    <w:rsid w:val="00C17D76"/>
    <w:rsid w:val="00C33113"/>
    <w:rsid w:val="00C60D26"/>
    <w:rsid w:val="00C67429"/>
    <w:rsid w:val="00C73C5A"/>
    <w:rsid w:val="00C87963"/>
    <w:rsid w:val="00D4312B"/>
    <w:rsid w:val="00D851C4"/>
    <w:rsid w:val="00DB2B09"/>
    <w:rsid w:val="00DD2D86"/>
    <w:rsid w:val="00DE621C"/>
    <w:rsid w:val="00E2246F"/>
    <w:rsid w:val="00E561A5"/>
    <w:rsid w:val="00E6009D"/>
    <w:rsid w:val="00E6087A"/>
    <w:rsid w:val="00E71BE6"/>
    <w:rsid w:val="00E8701E"/>
    <w:rsid w:val="00EC3C8E"/>
    <w:rsid w:val="00EF2A12"/>
    <w:rsid w:val="00F20DD9"/>
    <w:rsid w:val="00F34EE5"/>
    <w:rsid w:val="00F3757A"/>
    <w:rsid w:val="00F564B2"/>
    <w:rsid w:val="00FA30B5"/>
    <w:rsid w:val="00FB01E0"/>
    <w:rsid w:val="00FD0C3F"/>
    <w:rsid w:val="00FE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3E0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65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7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73C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65D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C73C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73C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0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2565</Words>
  <Characters>14878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Primaria Municipiului Calarasi</Company>
  <LinksUpToDate>false</LinksUpToDate>
  <CharactersWithSpaces>17409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Dima</dc:creator>
  <cp:lastModifiedBy>Elena Dima</cp:lastModifiedBy>
  <cp:revision>6</cp:revision>
  <cp:lastPrinted>2026-01-22T11:53:00Z</cp:lastPrinted>
  <dcterms:created xsi:type="dcterms:W3CDTF">2026-01-22T09:25:00Z</dcterms:created>
  <dcterms:modified xsi:type="dcterms:W3CDTF">2026-01-22T12:00:00Z</dcterms:modified>
</cp:coreProperties>
</file>